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331" w:rsidRDefault="007C4331" w:rsidP="007C4331">
      <w:pPr>
        <w:jc w:val="both"/>
      </w:pPr>
    </w:p>
    <w:p w:rsidR="007C4331" w:rsidRDefault="007C4331" w:rsidP="007C4331">
      <w:pPr>
        <w:ind w:left="360"/>
        <w:jc w:val="center"/>
        <w:rPr>
          <w:b/>
          <w:color w:val="000000"/>
          <w:shd w:val="clear" w:color="auto" w:fill="FFFFFF"/>
        </w:rPr>
      </w:pPr>
      <w:r w:rsidRPr="007C4331">
        <w:rPr>
          <w:b/>
        </w:rPr>
        <w:t xml:space="preserve">Питання, винесені на розгяд </w:t>
      </w:r>
      <w:r w:rsidRPr="007C4331">
        <w:rPr>
          <w:b/>
          <w:color w:val="000000"/>
          <w:shd w:val="clear" w:color="auto" w:fill="FFFFFF"/>
        </w:rPr>
        <w:t>двадцять сьомої сесії</w:t>
      </w:r>
      <w:r w:rsidRPr="007C4331">
        <w:rPr>
          <w:rStyle w:val="apple-converted-space"/>
          <w:b/>
          <w:color w:val="000000"/>
          <w:shd w:val="clear" w:color="auto" w:fill="FFFFFF"/>
        </w:rPr>
        <w:t> </w:t>
      </w:r>
      <w:r w:rsidRPr="007C4331">
        <w:rPr>
          <w:b/>
          <w:color w:val="000000"/>
        </w:rPr>
        <w:br/>
      </w:r>
      <w:r w:rsidRPr="007C4331">
        <w:rPr>
          <w:b/>
          <w:color w:val="000000"/>
          <w:shd w:val="clear" w:color="auto" w:fill="FFFFFF"/>
        </w:rPr>
        <w:t>районної ради шостого скликання</w:t>
      </w:r>
      <w:r>
        <w:rPr>
          <w:b/>
          <w:color w:val="000000"/>
          <w:shd w:val="clear" w:color="auto" w:fill="FFFFFF"/>
        </w:rPr>
        <w:t xml:space="preserve"> (30 червня 2015 року)</w:t>
      </w:r>
    </w:p>
    <w:p w:rsidR="007C4331" w:rsidRPr="007C4331" w:rsidRDefault="007C4331" w:rsidP="007C4331">
      <w:pPr>
        <w:ind w:left="360"/>
        <w:jc w:val="center"/>
        <w:rPr>
          <w:b/>
        </w:rPr>
      </w:pPr>
    </w:p>
    <w:p w:rsidR="007C4331" w:rsidRDefault="009110E8" w:rsidP="007C4331">
      <w:pPr>
        <w:numPr>
          <w:ilvl w:val="0"/>
          <w:numId w:val="1"/>
        </w:numPr>
        <w:ind w:left="0" w:firstLine="360"/>
        <w:jc w:val="both"/>
      </w:pPr>
      <w:r>
        <w:t>Про  звіт  голови  районної ради.</w:t>
      </w:r>
    </w:p>
    <w:p w:rsidR="009110E8" w:rsidRDefault="009110E8" w:rsidP="009110E8">
      <w:pPr>
        <w:numPr>
          <w:ilvl w:val="0"/>
          <w:numId w:val="1"/>
        </w:numPr>
        <w:ind w:left="0" w:firstLine="360"/>
        <w:jc w:val="both"/>
      </w:pPr>
      <w:r>
        <w:t>Про  виконання  Програми економічного  і соціального  розвитку Чернігівського  району за 2014 рік.</w:t>
      </w:r>
    </w:p>
    <w:p w:rsidR="009110E8" w:rsidRDefault="009110E8" w:rsidP="009110E8">
      <w:pPr>
        <w:numPr>
          <w:ilvl w:val="0"/>
          <w:numId w:val="1"/>
        </w:numPr>
        <w:ind w:left="0" w:firstLine="360"/>
        <w:jc w:val="both"/>
      </w:pPr>
      <w:r>
        <w:t>Про виконання в 2014 році Середньострокової програми соціально-економічного  розвитку Чернігівського району на 2011-2015 роки «Чернігівський  район - 2015».</w:t>
      </w:r>
    </w:p>
    <w:p w:rsidR="009110E8" w:rsidRDefault="009110E8" w:rsidP="009110E8">
      <w:pPr>
        <w:numPr>
          <w:ilvl w:val="0"/>
          <w:numId w:val="1"/>
        </w:numPr>
        <w:ind w:left="0" w:firstLine="360"/>
        <w:jc w:val="both"/>
      </w:pPr>
      <w:r>
        <w:t>Про  звіт про  виконання  районного  бюджету за 2014 рік.</w:t>
      </w:r>
    </w:p>
    <w:p w:rsidR="009110E8" w:rsidRDefault="009110E8" w:rsidP="009110E8">
      <w:pPr>
        <w:numPr>
          <w:ilvl w:val="0"/>
          <w:numId w:val="1"/>
        </w:numPr>
        <w:ind w:left="0" w:firstLine="360"/>
        <w:jc w:val="both"/>
      </w:pPr>
      <w:r>
        <w:t>Про  звіт про  виконання  районного  бюджету за І квартал 2015 року.</w:t>
      </w:r>
    </w:p>
    <w:p w:rsidR="009110E8" w:rsidRDefault="009110E8" w:rsidP="009110E8">
      <w:pPr>
        <w:numPr>
          <w:ilvl w:val="0"/>
          <w:numId w:val="1"/>
        </w:numPr>
        <w:ind w:left="0" w:firstLine="360"/>
        <w:jc w:val="both"/>
      </w:pPr>
      <w:r>
        <w:t>Про внесення змін до рішення районної ради від  23 січня 2015 року «Про районний бюджет на 2015 рік».</w:t>
      </w:r>
    </w:p>
    <w:p w:rsidR="009110E8" w:rsidRDefault="009110E8" w:rsidP="009110E8">
      <w:pPr>
        <w:numPr>
          <w:ilvl w:val="0"/>
          <w:numId w:val="1"/>
        </w:numPr>
        <w:tabs>
          <w:tab w:val="left" w:pos="851"/>
        </w:tabs>
        <w:ind w:left="0" w:firstLine="360"/>
        <w:jc w:val="both"/>
      </w:pPr>
      <w:r>
        <w:t>Про інформацію прокурора Чернігівського району та начальника Чернігівського РВ УМВС України в Чернігівській області про стан законності, боротьби із злочинністю, охорони громадського порядку та результати діяльності на території Чернігівського району.</w:t>
      </w:r>
    </w:p>
    <w:p w:rsidR="009110E8" w:rsidRPr="005F6320" w:rsidRDefault="009110E8" w:rsidP="009110E8">
      <w:pPr>
        <w:numPr>
          <w:ilvl w:val="0"/>
          <w:numId w:val="1"/>
        </w:numPr>
        <w:tabs>
          <w:tab w:val="left" w:pos="851"/>
        </w:tabs>
        <w:ind w:left="0" w:firstLine="360"/>
        <w:jc w:val="both"/>
      </w:pPr>
      <w:r>
        <w:rPr>
          <w:bCs/>
          <w:color w:val="000000"/>
          <w:shd w:val="clear" w:color="auto" w:fill="FFFFFF"/>
        </w:rPr>
        <w:t xml:space="preserve">Про </w:t>
      </w:r>
      <w:r>
        <w:t>внесення змін до списку народних засідателів Чернігівського районного  суду Чернігівської області, затвердженого рішенням районної ради від 15 січня 2014 року.</w:t>
      </w:r>
    </w:p>
    <w:p w:rsidR="009110E8" w:rsidRDefault="009110E8" w:rsidP="009110E8">
      <w:pPr>
        <w:tabs>
          <w:tab w:val="left" w:pos="851"/>
        </w:tabs>
        <w:jc w:val="both"/>
      </w:pPr>
    </w:p>
    <w:p w:rsidR="009110E8" w:rsidRDefault="009110E8" w:rsidP="009110E8">
      <w:pPr>
        <w:numPr>
          <w:ilvl w:val="0"/>
          <w:numId w:val="1"/>
        </w:numPr>
        <w:tabs>
          <w:tab w:val="left" w:pos="851"/>
        </w:tabs>
        <w:ind w:left="0" w:firstLine="360"/>
        <w:jc w:val="both"/>
      </w:pPr>
      <w:r>
        <w:rPr>
          <w:bCs/>
          <w:color w:val="000000"/>
          <w:shd w:val="clear" w:color="auto" w:fill="FFFFFF"/>
        </w:rPr>
        <w:t xml:space="preserve"> Про затвердження Положення про порядок призначення та звільнення з посад керівників підприємств, установ, організацій, закладів, що належать до спільної власності територіальних громад сіл, селищ Чернігівського району та Типової форми контракту з керівником підприємства, що є у спільній власності територіальних громад сіл, селищ Чернігівського району.</w:t>
      </w:r>
    </w:p>
    <w:p w:rsidR="009110E8" w:rsidRDefault="009110E8" w:rsidP="009110E8">
      <w:pPr>
        <w:numPr>
          <w:ilvl w:val="0"/>
          <w:numId w:val="1"/>
        </w:numPr>
        <w:tabs>
          <w:tab w:val="left" w:pos="851"/>
        </w:tabs>
        <w:ind w:left="0" w:firstLine="360"/>
        <w:jc w:val="both"/>
      </w:pPr>
      <w:r>
        <w:t>Про надання дозволу на розроблення технічної документації із землеустрою щодо встановлення меж земельної ділянки в натурі (на місцевості) Чернігівській районній раді.</w:t>
      </w:r>
    </w:p>
    <w:p w:rsidR="009110E8" w:rsidRDefault="009110E8" w:rsidP="009110E8">
      <w:pPr>
        <w:numPr>
          <w:ilvl w:val="0"/>
          <w:numId w:val="1"/>
        </w:numPr>
        <w:tabs>
          <w:tab w:val="left" w:pos="851"/>
        </w:tabs>
        <w:ind w:left="0" w:firstLine="360"/>
        <w:jc w:val="both"/>
      </w:pPr>
      <w:r>
        <w:t>Про внесення змін до  районної Програми використання та  охорони земель Чернігівського  району на 2011-2015 роки.</w:t>
      </w:r>
    </w:p>
    <w:p w:rsidR="009110E8" w:rsidRDefault="009110E8" w:rsidP="009110E8">
      <w:pPr>
        <w:numPr>
          <w:ilvl w:val="0"/>
          <w:numId w:val="1"/>
        </w:numPr>
        <w:tabs>
          <w:tab w:val="left" w:pos="851"/>
        </w:tabs>
        <w:ind w:left="0" w:firstLine="360"/>
        <w:jc w:val="both"/>
      </w:pPr>
      <w:r>
        <w:t>Про  внесення змін  до  Програми створення та  використання матеріальних резервів для  запобігання,  ліквідації надзвичайних ситуацій техногенного і природного  характеру та їх  наслідків у Чернігівському  районі на 2011-2015 роки.</w:t>
      </w:r>
    </w:p>
    <w:p w:rsidR="009110E8" w:rsidRDefault="009110E8" w:rsidP="009110E8">
      <w:pPr>
        <w:numPr>
          <w:ilvl w:val="0"/>
          <w:numId w:val="1"/>
        </w:numPr>
        <w:tabs>
          <w:tab w:val="left" w:pos="851"/>
        </w:tabs>
        <w:ind w:left="0" w:firstLine="360"/>
        <w:jc w:val="both"/>
      </w:pPr>
      <w:r>
        <w:t>Про  виконання Програми  забезпечення пожежної безпеки  та  цивільного  захисту Чернігівського району  на 2013-2015 роки.</w:t>
      </w:r>
    </w:p>
    <w:p w:rsidR="009110E8" w:rsidRDefault="009110E8" w:rsidP="009110E8">
      <w:pPr>
        <w:numPr>
          <w:ilvl w:val="0"/>
          <w:numId w:val="1"/>
        </w:numPr>
        <w:tabs>
          <w:tab w:val="left" w:pos="851"/>
        </w:tabs>
        <w:ind w:left="0" w:firstLine="360"/>
        <w:jc w:val="both"/>
      </w:pPr>
      <w:r>
        <w:t>Про  хід  виконання в 2014 році Програми  реформування і розвитку житлово-комунального  господарства Чернігівського  району на  2012-2014 роки.</w:t>
      </w:r>
    </w:p>
    <w:p w:rsidR="009110E8" w:rsidRDefault="009110E8" w:rsidP="009110E8">
      <w:pPr>
        <w:numPr>
          <w:ilvl w:val="0"/>
          <w:numId w:val="1"/>
        </w:numPr>
        <w:tabs>
          <w:tab w:val="left" w:pos="851"/>
        </w:tabs>
        <w:ind w:left="0" w:firstLine="360"/>
        <w:jc w:val="both"/>
      </w:pPr>
      <w:r>
        <w:t>Про  внесення  змін до  районної  Програми на 2013-2015 роки із  забезпечення житлом дітей-сиріт,  дітей,  позбавлених  батьківського піклування та  осіб з їх  числа.</w:t>
      </w:r>
    </w:p>
    <w:p w:rsidR="009110E8" w:rsidRDefault="009110E8" w:rsidP="009110E8">
      <w:pPr>
        <w:numPr>
          <w:ilvl w:val="0"/>
          <w:numId w:val="1"/>
        </w:numPr>
        <w:tabs>
          <w:tab w:val="left" w:pos="851"/>
        </w:tabs>
        <w:ind w:left="0" w:firstLine="360"/>
        <w:jc w:val="both"/>
      </w:pPr>
      <w:r>
        <w:lastRenderedPageBreak/>
        <w:t>Про хід  виконання Програми розвитку  фізичної  культури і спорту в  Чернігівському  районі на 2013-2015 роки.</w:t>
      </w:r>
    </w:p>
    <w:p w:rsidR="009110E8" w:rsidRDefault="009110E8" w:rsidP="009110E8">
      <w:pPr>
        <w:numPr>
          <w:ilvl w:val="0"/>
          <w:numId w:val="1"/>
        </w:numPr>
        <w:tabs>
          <w:tab w:val="left" w:pos="851"/>
        </w:tabs>
        <w:ind w:left="0" w:firstLine="360"/>
        <w:jc w:val="both"/>
      </w:pPr>
      <w:r>
        <w:t>Про  виконання  районної  Програми «Спортивний  майданчик» на 2010-2014 роки.</w:t>
      </w:r>
    </w:p>
    <w:p w:rsidR="009110E8" w:rsidRDefault="009110E8" w:rsidP="009110E8">
      <w:pPr>
        <w:numPr>
          <w:ilvl w:val="0"/>
          <w:numId w:val="1"/>
        </w:numPr>
        <w:tabs>
          <w:tab w:val="left" w:pos="851"/>
        </w:tabs>
        <w:ind w:left="0" w:firstLine="360"/>
        <w:jc w:val="both"/>
      </w:pPr>
      <w:r>
        <w:rPr>
          <w:bCs/>
          <w:color w:val="000000"/>
          <w:shd w:val="clear" w:color="auto" w:fill="FFFFFF"/>
        </w:rPr>
        <w:t>Про хід виконання районної цільової Програми розвитку сімейних форм виховання дітей-сиріт, дітей, позбавлених батьківського піклування, подолання дитячої безпритульності та бездоглядності на 2011-2016 роки.</w:t>
      </w:r>
    </w:p>
    <w:p w:rsidR="009110E8" w:rsidRDefault="009110E8" w:rsidP="009110E8">
      <w:pPr>
        <w:numPr>
          <w:ilvl w:val="0"/>
          <w:numId w:val="1"/>
        </w:numPr>
        <w:tabs>
          <w:tab w:val="left" w:pos="851"/>
        </w:tabs>
        <w:ind w:left="0" w:firstLine="360"/>
        <w:jc w:val="both"/>
      </w:pPr>
      <w:r>
        <w:rPr>
          <w:bCs/>
          <w:color w:val="000000"/>
          <w:shd w:val="clear" w:color="auto" w:fill="FFFFFF"/>
        </w:rPr>
        <w:t>Про виконання Програми фінансового забезпечення нагородження відзнаками районної державної адміністрації та районної ради на 2012-2014 роки.</w:t>
      </w:r>
    </w:p>
    <w:p w:rsidR="009110E8" w:rsidRDefault="009110E8" w:rsidP="009110E8">
      <w:pPr>
        <w:numPr>
          <w:ilvl w:val="0"/>
          <w:numId w:val="1"/>
        </w:numPr>
        <w:tabs>
          <w:tab w:val="left" w:pos="851"/>
        </w:tabs>
        <w:ind w:left="0" w:firstLine="360"/>
        <w:jc w:val="both"/>
      </w:pPr>
      <w:r>
        <w:t>Про звіт про  хід виконання Програми розвитку  культури і туризму в Чернігівському районі на 2011-2015 роки.</w:t>
      </w:r>
    </w:p>
    <w:p w:rsidR="009110E8" w:rsidRDefault="009110E8" w:rsidP="009110E8">
      <w:pPr>
        <w:numPr>
          <w:ilvl w:val="0"/>
          <w:numId w:val="1"/>
        </w:numPr>
        <w:tabs>
          <w:tab w:val="left" w:pos="851"/>
        </w:tabs>
        <w:ind w:left="0" w:firstLine="360"/>
        <w:jc w:val="both"/>
      </w:pPr>
      <w:r>
        <w:t>Про  внесення змін  до Програми розвитку  культури і туризму в Чернігівському  районі  на 2011-2015 роки.</w:t>
      </w:r>
    </w:p>
    <w:p w:rsidR="009110E8" w:rsidRDefault="009110E8" w:rsidP="009110E8">
      <w:pPr>
        <w:numPr>
          <w:ilvl w:val="0"/>
          <w:numId w:val="1"/>
        </w:numPr>
        <w:tabs>
          <w:tab w:val="left" w:pos="851"/>
        </w:tabs>
        <w:ind w:left="0" w:firstLine="360"/>
        <w:jc w:val="both"/>
      </w:pPr>
      <w:r>
        <w:rPr>
          <w:bCs/>
          <w:color w:val="000000"/>
          <w:shd w:val="clear" w:color="auto" w:fill="FFFFFF"/>
        </w:rPr>
        <w:t>Про  внесення  змін до  Положення  про  заснування щорічної  Премії  районної  ради та  районної  державної  адміністрації  працівникам загальноосвітніх, дошкільних та  позашкільних закладів  імені  Миколи  Мглинцева.</w:t>
      </w:r>
    </w:p>
    <w:p w:rsidR="009110E8" w:rsidRDefault="009110E8" w:rsidP="009110E8">
      <w:pPr>
        <w:numPr>
          <w:ilvl w:val="0"/>
          <w:numId w:val="1"/>
        </w:numPr>
        <w:tabs>
          <w:tab w:val="left" w:pos="993"/>
        </w:tabs>
        <w:ind w:left="0" w:firstLine="360"/>
        <w:jc w:val="both"/>
      </w:pPr>
      <w:r>
        <w:t>Про  звіт комунального лікувально-профілактичного  закладу «Чернігівська  центральна районна лікарня» Чернігівської  районної  ради Чернігівської  області про  діяльність за 2014 рік.</w:t>
      </w:r>
    </w:p>
    <w:p w:rsidR="009110E8" w:rsidRDefault="009110E8" w:rsidP="009110E8">
      <w:pPr>
        <w:numPr>
          <w:ilvl w:val="0"/>
          <w:numId w:val="1"/>
        </w:numPr>
        <w:tabs>
          <w:tab w:val="left" w:pos="993"/>
        </w:tabs>
        <w:ind w:left="0" w:firstLine="360"/>
        <w:jc w:val="both"/>
      </w:pPr>
      <w:r>
        <w:t>Про  хід  виконання районної  Програми «Репродуктивне здоров’я населення  Чернігівського  району на  період 2008-2015 років»  у 2014 році.</w:t>
      </w:r>
    </w:p>
    <w:p w:rsidR="009110E8" w:rsidRDefault="009110E8" w:rsidP="009110E8">
      <w:pPr>
        <w:numPr>
          <w:ilvl w:val="0"/>
          <w:numId w:val="1"/>
        </w:numPr>
        <w:tabs>
          <w:tab w:val="left" w:pos="851"/>
        </w:tabs>
        <w:ind w:left="0" w:firstLine="360"/>
        <w:jc w:val="both"/>
      </w:pPr>
      <w:r>
        <w:t xml:space="preserve"> Про хід  виконання районної Програми «Запобігання  та лікування серцево-судинних та судинно-мозкових захворювань на 2012-2015 роки» за 2014 рік.</w:t>
      </w:r>
    </w:p>
    <w:p w:rsidR="009110E8" w:rsidRDefault="009110E8" w:rsidP="009110E8">
      <w:pPr>
        <w:numPr>
          <w:ilvl w:val="0"/>
          <w:numId w:val="1"/>
        </w:numPr>
        <w:tabs>
          <w:tab w:val="left" w:pos="851"/>
        </w:tabs>
        <w:ind w:left="0" w:firstLine="360"/>
        <w:jc w:val="both"/>
      </w:pPr>
      <w:r>
        <w:t>Про  звіт  комунального  закладу «Чернігівський районний  центр первинної медико-санітарної допомоги» Чернігівської районної  ради  Чернігівської  області про  діяльність за 2014 рік.</w:t>
      </w:r>
    </w:p>
    <w:p w:rsidR="009110E8" w:rsidRDefault="009110E8" w:rsidP="009110E8">
      <w:pPr>
        <w:numPr>
          <w:ilvl w:val="0"/>
          <w:numId w:val="1"/>
        </w:numPr>
        <w:tabs>
          <w:tab w:val="left" w:pos="851"/>
        </w:tabs>
        <w:ind w:left="0" w:firstLine="360"/>
        <w:jc w:val="both"/>
      </w:pPr>
      <w:r>
        <w:t>Про  звіт   комунального  позашкільного  навчального  закладу «Центр туристично-краєзнавчої  творчості Чернігівської  районної  ради Чернігівської  області» про  свою діяльність.</w:t>
      </w:r>
    </w:p>
    <w:p w:rsidR="009110E8" w:rsidRDefault="009110E8" w:rsidP="009110E8">
      <w:pPr>
        <w:numPr>
          <w:ilvl w:val="0"/>
          <w:numId w:val="1"/>
        </w:numPr>
        <w:tabs>
          <w:tab w:val="left" w:pos="851"/>
        </w:tabs>
        <w:ind w:left="0" w:firstLine="360"/>
        <w:jc w:val="both"/>
      </w:pPr>
      <w:r>
        <w:t>Про звіт  комунального  позашкільного  навчального  закладу «Будинок школяра Чернігівської  районної  ради Чернігівської  області» про  свою діяльність.</w:t>
      </w:r>
    </w:p>
    <w:p w:rsidR="009110E8" w:rsidRDefault="009110E8" w:rsidP="009110E8">
      <w:pPr>
        <w:numPr>
          <w:ilvl w:val="0"/>
          <w:numId w:val="1"/>
        </w:numPr>
        <w:tabs>
          <w:tab w:val="left" w:pos="851"/>
        </w:tabs>
        <w:ind w:left="0" w:firstLine="360"/>
        <w:jc w:val="both"/>
      </w:pPr>
      <w:r>
        <w:t>Про  звіт  комунального підприємства «Редакція  Чернігівської  районної  газети «Наш  край» Чернігівської  районної  ради Чернігівської  області.</w:t>
      </w:r>
    </w:p>
    <w:p w:rsidR="009110E8" w:rsidRPr="00664619" w:rsidRDefault="009110E8" w:rsidP="009110E8">
      <w:pPr>
        <w:numPr>
          <w:ilvl w:val="0"/>
          <w:numId w:val="1"/>
        </w:numPr>
        <w:tabs>
          <w:tab w:val="left" w:pos="851"/>
        </w:tabs>
        <w:ind w:left="0" w:firstLine="360"/>
        <w:jc w:val="both"/>
      </w:pPr>
      <w:r>
        <w:t xml:space="preserve">Про </w:t>
      </w:r>
      <w:r w:rsidRPr="00664619">
        <w:rPr>
          <w:bCs/>
          <w:color w:val="000000"/>
          <w:shd w:val="clear" w:color="auto" w:fill="FFFFFF"/>
        </w:rPr>
        <w:t>продовження дії контракту з редактором комунального підприємства «Редакція Чернігівської районної газети «Наш край» Чернігівської районної ради Чернігівської області Бушай Н.В.</w:t>
      </w:r>
    </w:p>
    <w:p w:rsidR="009110E8" w:rsidRDefault="009110E8" w:rsidP="009110E8">
      <w:pPr>
        <w:numPr>
          <w:ilvl w:val="0"/>
          <w:numId w:val="1"/>
        </w:numPr>
        <w:tabs>
          <w:tab w:val="left" w:pos="851"/>
        </w:tabs>
        <w:ind w:left="0" w:firstLine="360"/>
        <w:jc w:val="both"/>
      </w:pPr>
      <w:r>
        <w:t xml:space="preserve">Про </w:t>
      </w:r>
      <w:r>
        <w:rPr>
          <w:rStyle w:val="apple-converted-space"/>
          <w:rFonts w:ascii="Verdana" w:hAnsi="Verdana"/>
          <w:b/>
          <w:bCs/>
          <w:color w:val="000000"/>
          <w:sz w:val="18"/>
          <w:szCs w:val="18"/>
          <w:shd w:val="clear" w:color="auto" w:fill="FFFFFF"/>
        </w:rPr>
        <w:t> </w:t>
      </w:r>
      <w:r>
        <w:rPr>
          <w:bCs/>
          <w:color w:val="000000"/>
          <w:shd w:val="clear" w:color="auto" w:fill="FFFFFF"/>
        </w:rPr>
        <w:t>передачу майна в господарське відання комунальному підприємству «Чернігівське районне бюро технічної інвентаризації» Чернігівської районної ради.</w:t>
      </w:r>
    </w:p>
    <w:p w:rsidR="009110E8" w:rsidRDefault="009110E8" w:rsidP="009110E8">
      <w:pPr>
        <w:numPr>
          <w:ilvl w:val="0"/>
          <w:numId w:val="1"/>
        </w:numPr>
        <w:tabs>
          <w:tab w:val="left" w:pos="851"/>
        </w:tabs>
        <w:ind w:left="0" w:firstLine="360"/>
        <w:jc w:val="both"/>
      </w:pPr>
      <w:r>
        <w:lastRenderedPageBreak/>
        <w:t xml:space="preserve">Про </w:t>
      </w:r>
      <w:r>
        <w:rPr>
          <w:bCs/>
          <w:color w:val="000000"/>
          <w:shd w:val="clear" w:color="auto" w:fill="FFFFFF"/>
        </w:rPr>
        <w:t>звільнення з посади директора Чернігівського районного комунального підприємства «Чернігіврайагробуд».</w:t>
      </w:r>
    </w:p>
    <w:p w:rsidR="009110E8" w:rsidRDefault="009110E8" w:rsidP="009110E8">
      <w:pPr>
        <w:numPr>
          <w:ilvl w:val="0"/>
          <w:numId w:val="1"/>
        </w:numPr>
        <w:tabs>
          <w:tab w:val="left" w:pos="993"/>
        </w:tabs>
        <w:ind w:left="0" w:firstLine="360"/>
        <w:jc w:val="both"/>
      </w:pPr>
      <w:r>
        <w:t>Про  затвердження  технічної документації про  нормативну грошову оцінку: земельної  ділянки загальною  площею  6,6996 га  сільськогосподарських  угідь – багаторічних  насаджень (садів) на  території  садівничого товариства «Десна» Киїнської  сільської ради  Чернігівського  району  Чернігівської  області (за  межами населеного пункту).</w:t>
      </w:r>
    </w:p>
    <w:p w:rsidR="009110E8" w:rsidRDefault="009110E8" w:rsidP="009110E8">
      <w:pPr>
        <w:numPr>
          <w:ilvl w:val="0"/>
          <w:numId w:val="1"/>
        </w:numPr>
        <w:tabs>
          <w:tab w:val="left" w:pos="851"/>
        </w:tabs>
        <w:ind w:left="0" w:firstLine="360"/>
        <w:jc w:val="both"/>
      </w:pPr>
      <w:r>
        <w:t>Про  затвердження  технічної документації про  нормативну грошову оцінку: земельної  ділянки загальною  площею  9,4116 га  сільськогосподарських  угідь – багаторічних  насаджень (садів) на  території  садівничого товариства «Жавинка» Киїнської  сільської ради  Чернігівського  району  Чернігівської  області (за  межами населеного пункту).</w:t>
      </w:r>
    </w:p>
    <w:p w:rsidR="009110E8" w:rsidRDefault="009110E8" w:rsidP="009110E8">
      <w:pPr>
        <w:numPr>
          <w:ilvl w:val="0"/>
          <w:numId w:val="1"/>
        </w:numPr>
        <w:tabs>
          <w:tab w:val="left" w:pos="993"/>
        </w:tabs>
        <w:ind w:left="0" w:firstLine="360"/>
        <w:jc w:val="both"/>
      </w:pPr>
      <w:r>
        <w:t>Про затвердження  технічної документації про  нормативну грошову оцінку: земельної  ділянки загальною  площею  8,9982 га  сільськогосподарських  угідь – багаторічних  насаджень (садів) на  території  садівничого товариства «Комунальник» Киїнської  сільської ради  Чернігівського  району  Чернігівської  області (за  межами населеного пункту).</w:t>
      </w:r>
    </w:p>
    <w:p w:rsidR="009110E8" w:rsidRDefault="009110E8" w:rsidP="009110E8">
      <w:pPr>
        <w:numPr>
          <w:ilvl w:val="0"/>
          <w:numId w:val="1"/>
        </w:numPr>
        <w:tabs>
          <w:tab w:val="left" w:pos="709"/>
          <w:tab w:val="left" w:pos="851"/>
        </w:tabs>
        <w:ind w:left="0" w:firstLine="360"/>
        <w:jc w:val="both"/>
      </w:pPr>
      <w:r>
        <w:t>Про затвердження технічної  документації про  нормативну грошову  оцінку: земельної  ділянки загальною площею 20,6716 га сільськогосподарських угідь – багаторічних  насаджень ( садів)  на  території  садівничого  товариства «Рівнопілля» Хмільницької  сільської  ради  Чернігівського району Чернігівської  області (за  межами  населеного  пункту).</w:t>
      </w:r>
    </w:p>
    <w:p w:rsidR="009110E8" w:rsidRDefault="009110E8" w:rsidP="009110E8">
      <w:pPr>
        <w:numPr>
          <w:ilvl w:val="0"/>
          <w:numId w:val="1"/>
        </w:numPr>
        <w:tabs>
          <w:tab w:val="left" w:pos="851"/>
        </w:tabs>
        <w:ind w:left="0" w:firstLine="360"/>
        <w:jc w:val="both"/>
      </w:pPr>
      <w:r>
        <w:t>Про затвердження технічної  документації по   розрахунку нормативної  грошової  оцінки земельної  ділянки загальною площею 28,3541 га садів, яка  надана  в користування  Садівничому товариству  «Лаванда»  на  території Киселівської   сільської  ради   Чернігівського району Чернігівської  області ( за  межами  населеного  пункту).</w:t>
      </w:r>
    </w:p>
    <w:p w:rsidR="009110E8" w:rsidRDefault="009110E8" w:rsidP="009110E8">
      <w:pPr>
        <w:numPr>
          <w:ilvl w:val="0"/>
          <w:numId w:val="1"/>
        </w:numPr>
        <w:tabs>
          <w:tab w:val="left" w:pos="851"/>
        </w:tabs>
        <w:ind w:left="0" w:firstLine="360"/>
        <w:jc w:val="both"/>
      </w:pPr>
      <w:r>
        <w:t>Про  затвердження технічної  документації по   розрахунку нормативної  грошової  оцінки земельних  ділянок   сільськогосподарського призначення загальною площею 8,5802 га садів, які передані  в постійне  користування  садівничому товариству  «Луч»  для ведення  садівництва  в адміністративних межах  Халявинської    сільської  ради   Чернігівського району Чернігівської  області (за  межами  населеного  пункту).</w:t>
      </w:r>
    </w:p>
    <w:p w:rsidR="009110E8" w:rsidRDefault="009110E8" w:rsidP="009110E8">
      <w:pPr>
        <w:numPr>
          <w:ilvl w:val="0"/>
          <w:numId w:val="1"/>
        </w:numPr>
        <w:tabs>
          <w:tab w:val="left" w:pos="709"/>
          <w:tab w:val="left" w:pos="851"/>
        </w:tabs>
        <w:ind w:left="0" w:firstLine="360"/>
        <w:jc w:val="both"/>
      </w:pPr>
      <w:r>
        <w:t>Про затвердження технічної  документації про  нормативну грошову  оцінку: земельної  ділянки сільськосподарського призначення державної власності для подальшого продажу права оренди на неї на земельних торгах загальною площею 39,7302 га для ведення товарного сільськосподарського виробництва, яка розташована на території  Андріївської сільської  ради  Чернігівського району Чернігівської  області (за  межами  населеного  пункту).</w:t>
      </w:r>
    </w:p>
    <w:p w:rsidR="009110E8" w:rsidRDefault="009110E8" w:rsidP="009110E8">
      <w:pPr>
        <w:numPr>
          <w:ilvl w:val="0"/>
          <w:numId w:val="1"/>
        </w:numPr>
        <w:tabs>
          <w:tab w:val="left" w:pos="709"/>
          <w:tab w:val="left" w:pos="851"/>
        </w:tabs>
        <w:ind w:left="0" w:firstLine="360"/>
        <w:jc w:val="both"/>
      </w:pPr>
      <w:r>
        <w:t xml:space="preserve">Про затвердження технічної  документації про  нормативну грошову  оцінку: земельної  ділянки сільськосподарського призначення державної власності для подальшого продажу права оренди на неї на земельних торгах </w:t>
      </w:r>
      <w:r>
        <w:lastRenderedPageBreak/>
        <w:t>загальною площею 54,0270 га для ведення товарного сільськосподарського виробництва, яка розташована на території  Андріївської сільської  ради  Чернігівського район, Чернігівської  області (за  межами  населеного  пункту).</w:t>
      </w:r>
    </w:p>
    <w:p w:rsidR="009110E8" w:rsidRDefault="009110E8" w:rsidP="009110E8">
      <w:pPr>
        <w:numPr>
          <w:ilvl w:val="0"/>
          <w:numId w:val="1"/>
        </w:numPr>
        <w:tabs>
          <w:tab w:val="left" w:pos="709"/>
          <w:tab w:val="left" w:pos="851"/>
        </w:tabs>
        <w:ind w:left="0" w:firstLine="360"/>
        <w:jc w:val="both"/>
      </w:pPr>
      <w:r>
        <w:t>Про затвердження технічної  документації про  нормативну грошову  оцінку: земельної  ділянки сільськосподарського призначення державної власності для подальшого продажу права оренди на неї на земельних торгах загальною площею 58,5358 га для ведення товарного сільськосподарського виробництва, яка розташована на території  Андріївської сільської  ради  Чернігівського району Чернігівської  області (за  межами  населеного  пункту).</w:t>
      </w:r>
    </w:p>
    <w:p w:rsidR="009110E8" w:rsidRDefault="009110E8" w:rsidP="009110E8">
      <w:pPr>
        <w:numPr>
          <w:ilvl w:val="0"/>
          <w:numId w:val="1"/>
        </w:numPr>
        <w:tabs>
          <w:tab w:val="left" w:pos="709"/>
          <w:tab w:val="left" w:pos="851"/>
        </w:tabs>
        <w:ind w:left="0" w:firstLine="360"/>
        <w:jc w:val="both"/>
      </w:pPr>
      <w:r>
        <w:t>Про затвердження технічної  документації про  нормативну грошову  оцінку: земельної  ділянки сільськосподарського призначення державної власності для подальшого продажу права оренди на неї на земельних торгах загальною площею 33,5415 га для ведення товарного сільськосподарського виробництва, яка розташована на території  Ведильцівської сільської  ради  Чернігівського району Чернігівської  області (за  межами  населеного  пункту).</w:t>
      </w:r>
    </w:p>
    <w:p w:rsidR="009110E8" w:rsidRDefault="009110E8" w:rsidP="009110E8">
      <w:pPr>
        <w:pStyle w:val="a3"/>
        <w:numPr>
          <w:ilvl w:val="0"/>
          <w:numId w:val="1"/>
        </w:numPr>
        <w:spacing w:line="240" w:lineRule="auto"/>
        <w:jc w:val="both"/>
        <w:rPr>
          <w:bCs/>
          <w:iCs/>
          <w:szCs w:val="26"/>
        </w:rPr>
      </w:pPr>
      <w:r>
        <w:rPr>
          <w:bCs/>
          <w:iCs/>
          <w:szCs w:val="26"/>
        </w:rPr>
        <w:t xml:space="preserve">  </w:t>
      </w:r>
      <w:r w:rsidRPr="00431E82">
        <w:rPr>
          <w:bCs/>
          <w:iCs/>
          <w:szCs w:val="26"/>
        </w:rPr>
        <w:t>Про затвердження технічної документації</w:t>
      </w:r>
      <w:r>
        <w:rPr>
          <w:bCs/>
          <w:iCs/>
          <w:szCs w:val="26"/>
        </w:rPr>
        <w:t xml:space="preserve">  </w:t>
      </w:r>
      <w:r w:rsidRPr="00431E82">
        <w:rPr>
          <w:bCs/>
          <w:iCs/>
          <w:szCs w:val="26"/>
        </w:rPr>
        <w:t xml:space="preserve">  </w:t>
      </w:r>
      <w:r>
        <w:rPr>
          <w:bCs/>
          <w:iCs/>
          <w:szCs w:val="26"/>
        </w:rPr>
        <w:t xml:space="preserve">з     нормативної грошової </w:t>
      </w:r>
    </w:p>
    <w:p w:rsidR="009110E8" w:rsidRDefault="009110E8" w:rsidP="009110E8">
      <w:pPr>
        <w:pStyle w:val="a3"/>
        <w:jc w:val="both"/>
        <w:rPr>
          <w:bCs/>
          <w:iCs/>
          <w:szCs w:val="26"/>
        </w:rPr>
      </w:pPr>
      <w:r>
        <w:rPr>
          <w:bCs/>
          <w:iCs/>
          <w:szCs w:val="26"/>
        </w:rPr>
        <w:t>о</w:t>
      </w:r>
      <w:r w:rsidRPr="00431E82">
        <w:rPr>
          <w:bCs/>
          <w:iCs/>
          <w:szCs w:val="26"/>
        </w:rPr>
        <w:t xml:space="preserve">цінки земельної ділянки сільськогосподарського призначення загальною площею 72,4764 га, яка надається в оренду гр. Ткаченку Григорію Михайловичу для ведення фермерського господарства за рахунок земель запасу на території Слобідської сільської ради Чернігівського району </w:t>
      </w:r>
      <w:r>
        <w:rPr>
          <w:bCs/>
          <w:iCs/>
          <w:szCs w:val="26"/>
        </w:rPr>
        <w:t>Чернігівської області (за межами населеного пункту).</w:t>
      </w:r>
    </w:p>
    <w:p w:rsidR="009110E8" w:rsidRDefault="009110E8" w:rsidP="009110E8">
      <w:pPr>
        <w:pStyle w:val="a3"/>
        <w:jc w:val="both"/>
        <w:rPr>
          <w:bCs/>
          <w:iCs/>
          <w:szCs w:val="26"/>
        </w:rPr>
      </w:pPr>
    </w:p>
    <w:p w:rsidR="009110E8" w:rsidRDefault="009110E8" w:rsidP="009110E8">
      <w:pPr>
        <w:pStyle w:val="a3"/>
        <w:spacing w:line="240" w:lineRule="auto"/>
        <w:ind w:left="360"/>
        <w:rPr>
          <w:bCs/>
          <w:iCs/>
          <w:szCs w:val="26"/>
        </w:rPr>
      </w:pPr>
    </w:p>
    <w:p w:rsidR="009110E8" w:rsidRPr="00347BA3" w:rsidRDefault="009110E8" w:rsidP="009110E8">
      <w:pPr>
        <w:pStyle w:val="a3"/>
        <w:numPr>
          <w:ilvl w:val="0"/>
          <w:numId w:val="1"/>
        </w:numPr>
        <w:spacing w:line="240" w:lineRule="auto"/>
        <w:rPr>
          <w:szCs w:val="28"/>
        </w:rPr>
      </w:pPr>
      <w:r>
        <w:rPr>
          <w:bCs/>
          <w:iCs/>
          <w:szCs w:val="26"/>
        </w:rPr>
        <w:t xml:space="preserve"> </w:t>
      </w:r>
      <w:r w:rsidRPr="00347BA3">
        <w:rPr>
          <w:bCs/>
          <w:iCs/>
          <w:szCs w:val="26"/>
        </w:rPr>
        <w:t>Про</w:t>
      </w:r>
      <w:r>
        <w:rPr>
          <w:bCs/>
          <w:iCs/>
          <w:szCs w:val="26"/>
        </w:rPr>
        <w:t xml:space="preserve">  </w:t>
      </w:r>
      <w:r w:rsidRPr="00347BA3">
        <w:rPr>
          <w:bCs/>
          <w:iCs/>
          <w:szCs w:val="26"/>
        </w:rPr>
        <w:t xml:space="preserve"> внесення </w:t>
      </w:r>
      <w:r>
        <w:rPr>
          <w:bCs/>
          <w:iCs/>
          <w:szCs w:val="26"/>
        </w:rPr>
        <w:t xml:space="preserve"> </w:t>
      </w:r>
      <w:r w:rsidRPr="00347BA3">
        <w:rPr>
          <w:bCs/>
          <w:iCs/>
          <w:szCs w:val="26"/>
        </w:rPr>
        <w:t xml:space="preserve">змін до рішення 26 сесії районної ради від </w:t>
      </w:r>
      <w:r>
        <w:rPr>
          <w:bCs/>
          <w:iCs/>
          <w:szCs w:val="26"/>
        </w:rPr>
        <w:t xml:space="preserve"> </w:t>
      </w:r>
      <w:r w:rsidRPr="00347BA3">
        <w:rPr>
          <w:bCs/>
          <w:iCs/>
          <w:szCs w:val="26"/>
        </w:rPr>
        <w:t xml:space="preserve">23 січня 2015 </w:t>
      </w:r>
    </w:p>
    <w:p w:rsidR="009110E8" w:rsidRDefault="009110E8" w:rsidP="009110E8">
      <w:pPr>
        <w:pStyle w:val="a3"/>
        <w:spacing w:line="240" w:lineRule="auto"/>
        <w:jc w:val="both"/>
        <w:rPr>
          <w:szCs w:val="28"/>
        </w:rPr>
      </w:pPr>
      <w:r>
        <w:rPr>
          <w:bCs/>
          <w:iCs/>
          <w:szCs w:val="26"/>
        </w:rPr>
        <w:t>р</w:t>
      </w:r>
      <w:r w:rsidRPr="00347BA3">
        <w:rPr>
          <w:bCs/>
          <w:iCs/>
          <w:szCs w:val="26"/>
        </w:rPr>
        <w:t>оку</w:t>
      </w:r>
      <w:r>
        <w:rPr>
          <w:bCs/>
          <w:iCs/>
          <w:szCs w:val="26"/>
        </w:rPr>
        <w:t xml:space="preserve"> </w:t>
      </w:r>
      <w:proofErr w:type="spellStart"/>
      <w:r w:rsidRPr="00347BA3">
        <w:rPr>
          <w:bCs/>
          <w:iCs/>
          <w:szCs w:val="26"/>
        </w:rPr>
        <w:t>„Про</w:t>
      </w:r>
      <w:proofErr w:type="spellEnd"/>
      <w:r w:rsidRPr="00347BA3">
        <w:rPr>
          <w:bCs/>
          <w:iCs/>
          <w:szCs w:val="26"/>
        </w:rPr>
        <w:t xml:space="preserve"> затвердження </w:t>
      </w:r>
      <w:r w:rsidRPr="00347BA3">
        <w:rPr>
          <w:szCs w:val="28"/>
        </w:rPr>
        <w:t xml:space="preserve">технічної документації по визначенню нормативної грошової оцінки земельних ділянок сільськогосподарського </w:t>
      </w:r>
      <w:r>
        <w:rPr>
          <w:szCs w:val="28"/>
        </w:rPr>
        <w:t xml:space="preserve">призначення загальною площею 84,2535 га, які надаються в оренду строком на 25 років гр. </w:t>
      </w:r>
      <w:proofErr w:type="spellStart"/>
      <w:r>
        <w:rPr>
          <w:szCs w:val="28"/>
        </w:rPr>
        <w:t>Маринченку</w:t>
      </w:r>
      <w:proofErr w:type="spellEnd"/>
      <w:r>
        <w:rPr>
          <w:szCs w:val="28"/>
        </w:rPr>
        <w:t xml:space="preserve"> Григорію Івановичу  для ведення фермерського господарства  за рахунок земель запасу державної власності (земель резервного фонду) на території  Слобідської сільської ради Чернігівського району Чернігівської області (за межами населеного пункту)” </w:t>
      </w:r>
    </w:p>
    <w:p w:rsidR="009110E8" w:rsidRDefault="009110E8" w:rsidP="009110E8">
      <w:pPr>
        <w:numPr>
          <w:ilvl w:val="0"/>
          <w:numId w:val="1"/>
        </w:numPr>
        <w:tabs>
          <w:tab w:val="left" w:pos="851"/>
        </w:tabs>
        <w:ind w:left="0" w:firstLine="360"/>
        <w:jc w:val="both"/>
      </w:pPr>
      <w:r>
        <w:t xml:space="preserve">  Про дострокове припинення повноважень депутата районної ради Ткаченка О.В.</w:t>
      </w:r>
    </w:p>
    <w:p w:rsidR="009110E8" w:rsidRDefault="009110E8" w:rsidP="009110E8">
      <w:pPr>
        <w:numPr>
          <w:ilvl w:val="0"/>
          <w:numId w:val="1"/>
        </w:numPr>
        <w:tabs>
          <w:tab w:val="left" w:pos="851"/>
        </w:tabs>
        <w:ind w:left="0" w:firstLine="360"/>
        <w:jc w:val="both"/>
      </w:pPr>
      <w:r>
        <w:t>Про дострокове припинення повноважень депутата районної ради  Гапича А.В.</w:t>
      </w:r>
    </w:p>
    <w:p w:rsidR="009110E8" w:rsidRDefault="009110E8" w:rsidP="009110E8">
      <w:pPr>
        <w:numPr>
          <w:ilvl w:val="0"/>
          <w:numId w:val="1"/>
        </w:numPr>
        <w:tabs>
          <w:tab w:val="left" w:pos="851"/>
        </w:tabs>
        <w:ind w:left="0" w:firstLine="360"/>
        <w:jc w:val="both"/>
      </w:pPr>
      <w:r>
        <w:t>Про дострокове припинення повноважень депутата районної ради  Кальницького С.В.</w:t>
      </w:r>
    </w:p>
    <w:p w:rsidR="009110E8" w:rsidRDefault="009110E8" w:rsidP="009110E8">
      <w:pPr>
        <w:pStyle w:val="a3"/>
        <w:spacing w:line="240" w:lineRule="auto"/>
        <w:jc w:val="center"/>
        <w:rPr>
          <w:sz w:val="32"/>
          <w:szCs w:val="32"/>
          <w:u w:val="single"/>
        </w:rPr>
      </w:pPr>
    </w:p>
    <w:p w:rsidR="009110E8" w:rsidRPr="0072661E" w:rsidRDefault="009110E8" w:rsidP="009110E8">
      <w:pPr>
        <w:pStyle w:val="a3"/>
        <w:spacing w:line="240" w:lineRule="auto"/>
        <w:jc w:val="both"/>
        <w:rPr>
          <w:b/>
          <w:bCs/>
          <w:i/>
          <w:iCs/>
          <w:szCs w:val="28"/>
        </w:rPr>
      </w:pPr>
      <w:r>
        <w:rPr>
          <w:b/>
          <w:i/>
          <w:szCs w:val="28"/>
        </w:rPr>
        <w:lastRenderedPageBreak/>
        <w:tab/>
      </w:r>
    </w:p>
    <w:p w:rsidR="009110E8" w:rsidRDefault="009110E8" w:rsidP="009110E8">
      <w:pPr>
        <w:pStyle w:val="a3"/>
        <w:spacing w:line="240" w:lineRule="auto"/>
        <w:jc w:val="both"/>
        <w:rPr>
          <w:b/>
          <w:i/>
          <w:szCs w:val="28"/>
        </w:rPr>
      </w:pPr>
      <w:r w:rsidRPr="00763265">
        <w:rPr>
          <w:b/>
          <w:i/>
          <w:szCs w:val="28"/>
        </w:rPr>
        <w:t xml:space="preserve">Крім того, після прийняття розпорядження про скликання </w:t>
      </w:r>
      <w:r>
        <w:rPr>
          <w:b/>
          <w:i/>
          <w:szCs w:val="28"/>
        </w:rPr>
        <w:t>27</w:t>
      </w:r>
      <w:r w:rsidRPr="00763265">
        <w:rPr>
          <w:b/>
          <w:i/>
          <w:szCs w:val="28"/>
        </w:rPr>
        <w:t xml:space="preserve"> сесії районної ради надійшли додаткові пропозиції від районної державної адміністрації про включення до порядку денного питань: </w:t>
      </w:r>
    </w:p>
    <w:p w:rsidR="009110E8" w:rsidRDefault="009110E8" w:rsidP="009110E8">
      <w:pPr>
        <w:pStyle w:val="a3"/>
        <w:spacing w:line="240" w:lineRule="auto"/>
        <w:jc w:val="center"/>
        <w:rPr>
          <w:b/>
          <w:i/>
          <w:szCs w:val="28"/>
        </w:rPr>
      </w:pPr>
    </w:p>
    <w:p w:rsidR="009110E8" w:rsidRDefault="009110E8" w:rsidP="009110E8">
      <w:pPr>
        <w:pStyle w:val="a3"/>
        <w:spacing w:line="276" w:lineRule="auto"/>
        <w:ind w:firstLine="709"/>
        <w:jc w:val="both"/>
        <w:rPr>
          <w:szCs w:val="28"/>
        </w:rPr>
      </w:pPr>
      <w:r>
        <w:rPr>
          <w:szCs w:val="28"/>
        </w:rPr>
        <w:t>48. Про затвердження Програми розвитку малого і середнього підприємництва Чернігівського району на 2015-2016 роки» в новій редакції.</w:t>
      </w:r>
    </w:p>
    <w:p w:rsidR="009110E8" w:rsidRDefault="009110E8" w:rsidP="009110E8">
      <w:pPr>
        <w:pStyle w:val="a3"/>
        <w:spacing w:line="276" w:lineRule="auto"/>
        <w:ind w:firstLine="709"/>
        <w:jc w:val="both"/>
        <w:rPr>
          <w:szCs w:val="28"/>
        </w:rPr>
      </w:pPr>
    </w:p>
    <w:p w:rsidR="009110E8" w:rsidRDefault="009110E8" w:rsidP="009110E8">
      <w:pPr>
        <w:pStyle w:val="a3"/>
        <w:spacing w:line="276" w:lineRule="auto"/>
        <w:ind w:firstLine="709"/>
        <w:jc w:val="both"/>
        <w:rPr>
          <w:szCs w:val="28"/>
        </w:rPr>
      </w:pPr>
      <w:r>
        <w:rPr>
          <w:szCs w:val="28"/>
        </w:rPr>
        <w:t>49. Про внесення змін до Програми перевезення та поховання померлих та загиблих осіб на території Чернігівського району на 2013-2017 роки.</w:t>
      </w:r>
    </w:p>
    <w:p w:rsidR="009110E8" w:rsidRDefault="009110E8" w:rsidP="009110E8">
      <w:pPr>
        <w:pStyle w:val="a3"/>
        <w:spacing w:line="276" w:lineRule="auto"/>
        <w:ind w:firstLine="709"/>
        <w:jc w:val="both"/>
        <w:rPr>
          <w:szCs w:val="28"/>
        </w:rPr>
      </w:pPr>
    </w:p>
    <w:p w:rsidR="009110E8" w:rsidRDefault="009110E8" w:rsidP="009110E8">
      <w:pPr>
        <w:tabs>
          <w:tab w:val="left" w:pos="0"/>
        </w:tabs>
        <w:spacing w:line="276" w:lineRule="auto"/>
        <w:jc w:val="both"/>
      </w:pPr>
      <w:r>
        <w:tab/>
        <w:t>50. Про внесення змін до Програми забезпечення пожежної безпеки та цивільного захисту Чернігівського району на 2013-2015 роки.</w:t>
      </w:r>
    </w:p>
    <w:p w:rsidR="009110E8" w:rsidRDefault="009110E8" w:rsidP="009110E8">
      <w:pPr>
        <w:tabs>
          <w:tab w:val="left" w:pos="0"/>
        </w:tabs>
        <w:spacing w:line="276" w:lineRule="auto"/>
        <w:jc w:val="both"/>
      </w:pPr>
    </w:p>
    <w:p w:rsidR="009110E8" w:rsidRDefault="009110E8" w:rsidP="009110E8">
      <w:pPr>
        <w:tabs>
          <w:tab w:val="left" w:pos="0"/>
        </w:tabs>
        <w:spacing w:line="276" w:lineRule="auto"/>
        <w:jc w:val="both"/>
      </w:pPr>
      <w:r>
        <w:tab/>
        <w:t>51. Про затвердження результатів конкурсу та про переможця конкурсу.</w:t>
      </w:r>
    </w:p>
    <w:p w:rsidR="009110E8" w:rsidRDefault="009110E8" w:rsidP="009110E8">
      <w:pPr>
        <w:tabs>
          <w:tab w:val="left" w:pos="0"/>
        </w:tabs>
        <w:spacing w:line="276" w:lineRule="auto"/>
        <w:jc w:val="both"/>
        <w:rPr>
          <w:b/>
        </w:rPr>
      </w:pPr>
    </w:p>
    <w:p w:rsidR="009110E8" w:rsidRDefault="009110E8" w:rsidP="009110E8">
      <w:pPr>
        <w:pStyle w:val="a3"/>
        <w:spacing w:line="276" w:lineRule="auto"/>
        <w:ind w:firstLine="709"/>
        <w:jc w:val="both"/>
        <w:rPr>
          <w:szCs w:val="28"/>
        </w:rPr>
      </w:pPr>
      <w:r>
        <w:rPr>
          <w:szCs w:val="28"/>
        </w:rPr>
        <w:t>52. Про внесення змін до районної Комплексної програми профілактики правопорушень на 2014-2015 роки».</w:t>
      </w:r>
    </w:p>
    <w:p w:rsidR="009110E8" w:rsidRDefault="009110E8" w:rsidP="009110E8">
      <w:pPr>
        <w:pStyle w:val="a3"/>
        <w:spacing w:line="276" w:lineRule="auto"/>
        <w:ind w:firstLine="709"/>
        <w:jc w:val="both"/>
        <w:rPr>
          <w:szCs w:val="28"/>
        </w:rPr>
      </w:pPr>
    </w:p>
    <w:p w:rsidR="009110E8" w:rsidRDefault="009110E8" w:rsidP="009110E8">
      <w:pPr>
        <w:pStyle w:val="a3"/>
        <w:spacing w:line="240" w:lineRule="auto"/>
        <w:ind w:firstLine="709"/>
        <w:jc w:val="both"/>
        <w:rPr>
          <w:bCs/>
          <w:iCs/>
          <w:szCs w:val="26"/>
        </w:rPr>
      </w:pPr>
      <w:r>
        <w:rPr>
          <w:bCs/>
          <w:iCs/>
          <w:szCs w:val="26"/>
        </w:rPr>
        <w:t xml:space="preserve">53. </w:t>
      </w:r>
      <w:r w:rsidRPr="005B7693">
        <w:rPr>
          <w:bCs/>
          <w:iCs/>
          <w:szCs w:val="26"/>
        </w:rPr>
        <w:t xml:space="preserve">Про затвердження технічної документації про нормативну грошову оцінку: земельної ділянки, що надається в оренду </w:t>
      </w:r>
      <w:r>
        <w:rPr>
          <w:bCs/>
          <w:iCs/>
          <w:szCs w:val="26"/>
        </w:rPr>
        <w:pgNum/>
      </w:r>
      <w:r>
        <w:rPr>
          <w:bCs/>
          <w:iCs/>
          <w:szCs w:val="26"/>
        </w:rPr>
        <w:t>р.</w:t>
      </w:r>
      <w:r w:rsidRPr="005B7693">
        <w:rPr>
          <w:bCs/>
          <w:iCs/>
          <w:szCs w:val="26"/>
        </w:rPr>
        <w:t xml:space="preserve">. Пугачу Віталію Івановичу загальною площею 14,2556 га для ведення фермерського господарства, яка розташована на території </w:t>
      </w:r>
      <w:proofErr w:type="spellStart"/>
      <w:r w:rsidRPr="005B7693">
        <w:rPr>
          <w:bCs/>
          <w:iCs/>
          <w:szCs w:val="26"/>
        </w:rPr>
        <w:t>Черниської</w:t>
      </w:r>
      <w:proofErr w:type="spellEnd"/>
      <w:r w:rsidRPr="005B7693">
        <w:rPr>
          <w:bCs/>
          <w:iCs/>
          <w:szCs w:val="26"/>
        </w:rPr>
        <w:t xml:space="preserve"> сільської ради, Чернігівського району, Чернігівської області </w:t>
      </w:r>
      <w:r>
        <w:rPr>
          <w:bCs/>
          <w:iCs/>
          <w:szCs w:val="26"/>
        </w:rPr>
        <w:t>(за межами населеного пункту).</w:t>
      </w:r>
    </w:p>
    <w:p w:rsidR="009110E8" w:rsidRDefault="009110E8" w:rsidP="009110E8">
      <w:pPr>
        <w:pStyle w:val="a3"/>
        <w:spacing w:line="240" w:lineRule="auto"/>
        <w:ind w:left="709"/>
        <w:jc w:val="both"/>
        <w:rPr>
          <w:bCs/>
          <w:iCs/>
          <w:szCs w:val="26"/>
        </w:rPr>
      </w:pPr>
    </w:p>
    <w:p w:rsidR="009110E8" w:rsidRDefault="009110E8" w:rsidP="009110E8">
      <w:pPr>
        <w:pStyle w:val="a3"/>
        <w:spacing w:line="240" w:lineRule="auto"/>
        <w:ind w:firstLine="709"/>
        <w:jc w:val="both"/>
        <w:rPr>
          <w:bCs/>
          <w:iCs/>
          <w:szCs w:val="26"/>
        </w:rPr>
      </w:pPr>
      <w:r>
        <w:rPr>
          <w:bCs/>
          <w:iCs/>
          <w:szCs w:val="26"/>
        </w:rPr>
        <w:t xml:space="preserve">54. </w:t>
      </w:r>
      <w:r w:rsidRPr="005B7693">
        <w:rPr>
          <w:bCs/>
          <w:iCs/>
          <w:szCs w:val="26"/>
        </w:rPr>
        <w:t xml:space="preserve">Про затвердження технічної документації про нормативну грошову оцінку: земельної ділянки, що надається в оренду гр. Пугачу Віталію Івановичу загальною площею 14,9211 га для ведення фермерського господарства, яка розташована на території </w:t>
      </w:r>
      <w:proofErr w:type="spellStart"/>
      <w:r w:rsidRPr="005B7693">
        <w:rPr>
          <w:bCs/>
          <w:iCs/>
          <w:szCs w:val="26"/>
        </w:rPr>
        <w:t>Черниської</w:t>
      </w:r>
      <w:proofErr w:type="spellEnd"/>
      <w:r w:rsidRPr="005B7693">
        <w:rPr>
          <w:bCs/>
          <w:iCs/>
          <w:szCs w:val="26"/>
        </w:rPr>
        <w:t xml:space="preserve"> сільської ради, Чернігівського району, Чернігівської області </w:t>
      </w:r>
      <w:r>
        <w:rPr>
          <w:bCs/>
          <w:iCs/>
          <w:szCs w:val="26"/>
        </w:rPr>
        <w:t>(за межами населеного пункту).</w:t>
      </w:r>
    </w:p>
    <w:p w:rsidR="009110E8" w:rsidRDefault="009110E8" w:rsidP="009110E8">
      <w:pPr>
        <w:pStyle w:val="a3"/>
        <w:spacing w:line="240" w:lineRule="auto"/>
        <w:ind w:firstLine="709"/>
        <w:jc w:val="both"/>
        <w:rPr>
          <w:bCs/>
          <w:iCs/>
          <w:szCs w:val="26"/>
        </w:rPr>
      </w:pPr>
    </w:p>
    <w:p w:rsidR="009110E8" w:rsidRDefault="009110E8" w:rsidP="009110E8">
      <w:pPr>
        <w:pStyle w:val="a3"/>
        <w:spacing w:line="240" w:lineRule="auto"/>
        <w:ind w:firstLine="709"/>
        <w:jc w:val="both"/>
        <w:rPr>
          <w:bCs/>
          <w:iCs/>
          <w:szCs w:val="26"/>
        </w:rPr>
      </w:pPr>
      <w:r>
        <w:rPr>
          <w:bCs/>
          <w:iCs/>
          <w:szCs w:val="26"/>
        </w:rPr>
        <w:t xml:space="preserve">55. Про </w:t>
      </w:r>
      <w:r w:rsidRPr="00603287">
        <w:rPr>
          <w:bCs/>
          <w:iCs/>
          <w:szCs w:val="26"/>
        </w:rPr>
        <w:t>затвердженн</w:t>
      </w:r>
      <w:r>
        <w:rPr>
          <w:bCs/>
          <w:iCs/>
          <w:szCs w:val="26"/>
        </w:rPr>
        <w:t xml:space="preserve">я </w:t>
      </w:r>
      <w:r w:rsidRPr="00603287">
        <w:rPr>
          <w:bCs/>
          <w:iCs/>
          <w:szCs w:val="26"/>
        </w:rPr>
        <w:t xml:space="preserve">технічної </w:t>
      </w:r>
      <w:r>
        <w:rPr>
          <w:bCs/>
          <w:iCs/>
          <w:szCs w:val="26"/>
        </w:rPr>
        <w:t>д</w:t>
      </w:r>
      <w:r w:rsidRPr="00603287">
        <w:rPr>
          <w:bCs/>
          <w:iCs/>
          <w:szCs w:val="26"/>
        </w:rPr>
        <w:t>окументації</w:t>
      </w:r>
      <w:r>
        <w:rPr>
          <w:bCs/>
          <w:iCs/>
          <w:szCs w:val="26"/>
        </w:rPr>
        <w:t xml:space="preserve"> про нормативну грошову оцінку: земельної ділянки, що надається в оренду гр. Пугачу Віталію Івановичу загальною площею 41,4258 га для ведення фермерського господарства, яка розташована на території </w:t>
      </w:r>
      <w:proofErr w:type="spellStart"/>
      <w:r>
        <w:rPr>
          <w:bCs/>
          <w:iCs/>
          <w:szCs w:val="26"/>
        </w:rPr>
        <w:t>Терехівської</w:t>
      </w:r>
      <w:proofErr w:type="spellEnd"/>
      <w:r>
        <w:rPr>
          <w:bCs/>
          <w:iCs/>
          <w:szCs w:val="26"/>
        </w:rPr>
        <w:t xml:space="preserve"> сільської ради, Чернігівського району, Чернігівської області (за межами населеного пункту).</w:t>
      </w:r>
    </w:p>
    <w:p w:rsidR="009110E8" w:rsidRDefault="009110E8" w:rsidP="009110E8">
      <w:pPr>
        <w:pStyle w:val="a5"/>
        <w:rPr>
          <w:bCs/>
          <w:iCs/>
          <w:szCs w:val="26"/>
        </w:rPr>
      </w:pPr>
    </w:p>
    <w:p w:rsidR="009110E8" w:rsidRDefault="009110E8" w:rsidP="009110E8">
      <w:pPr>
        <w:pStyle w:val="a3"/>
        <w:spacing w:line="240" w:lineRule="auto"/>
        <w:ind w:left="709"/>
        <w:jc w:val="both"/>
        <w:rPr>
          <w:bCs/>
          <w:iCs/>
          <w:szCs w:val="26"/>
        </w:rPr>
      </w:pPr>
    </w:p>
    <w:p w:rsidR="009110E8" w:rsidRPr="005B7693" w:rsidRDefault="009110E8" w:rsidP="009110E8">
      <w:pPr>
        <w:pStyle w:val="a3"/>
        <w:spacing w:line="240" w:lineRule="auto"/>
        <w:ind w:firstLine="709"/>
        <w:jc w:val="both"/>
        <w:rPr>
          <w:bCs/>
          <w:iCs/>
          <w:szCs w:val="26"/>
        </w:rPr>
      </w:pPr>
      <w:r>
        <w:rPr>
          <w:bCs/>
          <w:iCs/>
          <w:szCs w:val="26"/>
        </w:rPr>
        <w:t>56.</w:t>
      </w:r>
      <w:r w:rsidRPr="005B7693">
        <w:rPr>
          <w:bCs/>
          <w:iCs/>
          <w:szCs w:val="26"/>
        </w:rPr>
        <w:t>Про затвердження технічної документації по розрахунку нормативної грошової оцінки земельної ділянки загальною площею 0,8688 га,</w:t>
      </w:r>
      <w:r>
        <w:rPr>
          <w:bCs/>
          <w:iCs/>
          <w:szCs w:val="26"/>
        </w:rPr>
        <w:t xml:space="preserve">  </w:t>
      </w:r>
      <w:r w:rsidRPr="005B7693">
        <w:rPr>
          <w:bCs/>
          <w:iCs/>
          <w:szCs w:val="26"/>
        </w:rPr>
        <w:t xml:space="preserve">яка надана в оренду приватному підприємцю </w:t>
      </w:r>
      <w:proofErr w:type="spellStart"/>
      <w:r w:rsidRPr="005B7693">
        <w:rPr>
          <w:bCs/>
          <w:iCs/>
          <w:szCs w:val="26"/>
        </w:rPr>
        <w:t>Слобашевському</w:t>
      </w:r>
      <w:proofErr w:type="spellEnd"/>
      <w:r w:rsidRPr="005B7693">
        <w:rPr>
          <w:bCs/>
          <w:iCs/>
          <w:szCs w:val="26"/>
        </w:rPr>
        <w:t xml:space="preserve"> Борису </w:t>
      </w:r>
      <w:r w:rsidRPr="005B7693">
        <w:rPr>
          <w:bCs/>
          <w:iCs/>
          <w:szCs w:val="26"/>
        </w:rPr>
        <w:lastRenderedPageBreak/>
        <w:t xml:space="preserve">Борисовичу для сільськогосподарського використання (сінокосіння) на території </w:t>
      </w:r>
      <w:proofErr w:type="spellStart"/>
      <w:r w:rsidRPr="005B7693">
        <w:rPr>
          <w:bCs/>
          <w:iCs/>
          <w:szCs w:val="26"/>
        </w:rPr>
        <w:t>Киїнської</w:t>
      </w:r>
      <w:proofErr w:type="spellEnd"/>
      <w:r w:rsidRPr="005B7693">
        <w:rPr>
          <w:bCs/>
          <w:iCs/>
          <w:szCs w:val="26"/>
        </w:rPr>
        <w:t xml:space="preserve"> сільської ради Чернігівського району Чернігівської області </w:t>
      </w:r>
      <w:r>
        <w:rPr>
          <w:bCs/>
          <w:iCs/>
          <w:szCs w:val="26"/>
        </w:rPr>
        <w:t>(за межами населеного пункту).</w:t>
      </w:r>
    </w:p>
    <w:p w:rsidR="009110E8" w:rsidRDefault="009110E8" w:rsidP="009110E8">
      <w:pPr>
        <w:pStyle w:val="a3"/>
        <w:ind w:firstLine="709"/>
        <w:jc w:val="both"/>
        <w:rPr>
          <w:bCs/>
          <w:iCs/>
          <w:szCs w:val="26"/>
        </w:rPr>
      </w:pPr>
    </w:p>
    <w:tbl>
      <w:tblPr>
        <w:tblW w:w="0" w:type="auto"/>
        <w:tblInd w:w="108" w:type="dxa"/>
        <w:tblLayout w:type="fixed"/>
        <w:tblLook w:val="04A0"/>
      </w:tblPr>
      <w:tblGrid>
        <w:gridCol w:w="9639"/>
      </w:tblGrid>
      <w:tr w:rsidR="009110E8" w:rsidRPr="00DB13D6" w:rsidTr="00820617">
        <w:tc>
          <w:tcPr>
            <w:tcW w:w="9639" w:type="dxa"/>
          </w:tcPr>
          <w:p w:rsidR="009110E8" w:rsidRPr="00784060" w:rsidRDefault="009110E8" w:rsidP="00820617">
            <w:pPr>
              <w:jc w:val="both"/>
              <w:rPr>
                <w:b/>
                <w:i/>
                <w:sz w:val="32"/>
                <w:szCs w:val="32"/>
              </w:rPr>
            </w:pPr>
            <w:r>
              <w:rPr>
                <w:sz w:val="32"/>
                <w:szCs w:val="32"/>
              </w:rPr>
              <w:t xml:space="preserve">       </w:t>
            </w:r>
            <w:r w:rsidRPr="00784060">
              <w:rPr>
                <w:b/>
                <w:i/>
                <w:sz w:val="32"/>
                <w:szCs w:val="32"/>
              </w:rPr>
              <w:t xml:space="preserve">Постійною  комісією районної  ради  з питань  комунальної  власності,  </w:t>
            </w:r>
            <w:r w:rsidR="00FE0BC5">
              <w:rPr>
                <w:b/>
                <w:i/>
                <w:sz w:val="32"/>
                <w:szCs w:val="32"/>
              </w:rPr>
              <w:t>будівництва,  транспорту  та зв’</w:t>
            </w:r>
            <w:r w:rsidRPr="00784060">
              <w:rPr>
                <w:b/>
                <w:i/>
                <w:sz w:val="32"/>
                <w:szCs w:val="32"/>
              </w:rPr>
              <w:t xml:space="preserve">язку   внесено додатково два    проекти  рішень  районної  ради:  </w:t>
            </w:r>
          </w:p>
          <w:p w:rsidR="009110E8" w:rsidRDefault="009110E8" w:rsidP="00820617">
            <w:pPr>
              <w:jc w:val="both"/>
              <w:rPr>
                <w:sz w:val="32"/>
                <w:szCs w:val="32"/>
              </w:rPr>
            </w:pPr>
          </w:p>
          <w:p w:rsidR="009110E8" w:rsidRPr="00784060" w:rsidRDefault="009110E8" w:rsidP="00820617">
            <w:pPr>
              <w:ind w:firstLine="601"/>
              <w:jc w:val="both"/>
              <w:rPr>
                <w:sz w:val="32"/>
                <w:szCs w:val="32"/>
              </w:rPr>
            </w:pPr>
            <w:r w:rsidRPr="00784060">
              <w:rPr>
                <w:sz w:val="32"/>
                <w:szCs w:val="32"/>
              </w:rPr>
              <w:t>57. «Про призначення директора комунального закладу «Чернігівська районна централізована бібліотечна система» Чернігівської районної ради Чернігівської області».</w:t>
            </w:r>
          </w:p>
          <w:p w:rsidR="009110E8" w:rsidRPr="00DB13D6" w:rsidRDefault="009110E8" w:rsidP="00820617">
            <w:pPr>
              <w:jc w:val="both"/>
              <w:rPr>
                <w:sz w:val="32"/>
                <w:szCs w:val="32"/>
              </w:rPr>
            </w:pPr>
          </w:p>
        </w:tc>
      </w:tr>
    </w:tbl>
    <w:p w:rsidR="009110E8" w:rsidRPr="00784060" w:rsidRDefault="009110E8" w:rsidP="009110E8">
      <w:pPr>
        <w:ind w:firstLine="709"/>
        <w:jc w:val="both"/>
        <w:rPr>
          <w:sz w:val="32"/>
          <w:szCs w:val="32"/>
        </w:rPr>
      </w:pPr>
      <w:r w:rsidRPr="00784060">
        <w:rPr>
          <w:sz w:val="32"/>
          <w:szCs w:val="32"/>
        </w:rPr>
        <w:t>58. «Про звільненя від  виконання обов»язків директора  комунального  підприємства «Агенство  інвестиційного  розвитку Чернігівського  району» Чернігівської районної ради Чернігівської області».</w:t>
      </w:r>
    </w:p>
    <w:p w:rsidR="009110E8" w:rsidRPr="00DB13D6" w:rsidRDefault="009110E8" w:rsidP="009110E8">
      <w:pPr>
        <w:ind w:firstLine="709"/>
        <w:jc w:val="both"/>
        <w:rPr>
          <w:sz w:val="32"/>
          <w:szCs w:val="32"/>
        </w:rPr>
      </w:pPr>
    </w:p>
    <w:p w:rsidR="009110E8" w:rsidRDefault="009110E8" w:rsidP="009110E8">
      <w:pPr>
        <w:tabs>
          <w:tab w:val="left" w:pos="851"/>
        </w:tabs>
        <w:ind w:left="1418"/>
        <w:jc w:val="both"/>
      </w:pPr>
    </w:p>
    <w:p w:rsidR="009110E8" w:rsidRDefault="009110E8" w:rsidP="009110E8">
      <w:pPr>
        <w:tabs>
          <w:tab w:val="left" w:pos="851"/>
        </w:tabs>
        <w:ind w:left="1418"/>
        <w:jc w:val="both"/>
      </w:pPr>
    </w:p>
    <w:p w:rsidR="009A69B7" w:rsidRDefault="009A69B7"/>
    <w:sectPr w:rsidR="009A69B7" w:rsidSect="009A69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4A7D31"/>
    <w:multiLevelType w:val="hybridMultilevel"/>
    <w:tmpl w:val="D424F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9110E8"/>
    <w:rsid w:val="00550E2E"/>
    <w:rsid w:val="005B02BC"/>
    <w:rsid w:val="005D3303"/>
    <w:rsid w:val="007C4331"/>
    <w:rsid w:val="009110E8"/>
    <w:rsid w:val="009A69B7"/>
    <w:rsid w:val="00BD7EE6"/>
    <w:rsid w:val="00FE0BC5"/>
    <w:rsid w:val="00FF03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0E8"/>
    <w:pPr>
      <w:spacing w:after="0" w:line="240" w:lineRule="auto"/>
    </w:pPr>
    <w:rPr>
      <w:rFonts w:ascii="Times New Roman" w:eastAsia="Times New Roman" w:hAnsi="Times New Roman" w:cs="Times New Roman"/>
      <w:noProof/>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110E8"/>
    <w:pPr>
      <w:spacing w:line="360" w:lineRule="auto"/>
    </w:pPr>
    <w:rPr>
      <w:noProof w:val="0"/>
      <w:szCs w:val="24"/>
      <w:lang w:eastAsia="ru-RU"/>
    </w:rPr>
  </w:style>
  <w:style w:type="character" w:customStyle="1" w:styleId="a4">
    <w:name w:val="Основной текст Знак"/>
    <w:basedOn w:val="a0"/>
    <w:link w:val="a3"/>
    <w:rsid w:val="009110E8"/>
    <w:rPr>
      <w:rFonts w:ascii="Times New Roman" w:eastAsia="Times New Roman" w:hAnsi="Times New Roman" w:cs="Times New Roman"/>
      <w:sz w:val="28"/>
      <w:szCs w:val="24"/>
      <w:lang w:val="uk-UA" w:eastAsia="ru-RU"/>
    </w:rPr>
  </w:style>
  <w:style w:type="character" w:customStyle="1" w:styleId="apple-converted-space">
    <w:name w:val="apple-converted-space"/>
    <w:basedOn w:val="a0"/>
    <w:rsid w:val="009110E8"/>
  </w:style>
  <w:style w:type="paragraph" w:styleId="a5">
    <w:name w:val="List Paragraph"/>
    <w:basedOn w:val="a"/>
    <w:uiPriority w:val="34"/>
    <w:qFormat/>
    <w:rsid w:val="009110E8"/>
    <w:pPr>
      <w:ind w:left="708"/>
    </w:pPr>
    <w:rPr>
      <w:noProof w:val="0"/>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1885</Words>
  <Characters>10747</Characters>
  <Application>Microsoft Office Word</Application>
  <DocSecurity>0</DocSecurity>
  <Lines>89</Lines>
  <Paragraphs>25</Paragraphs>
  <ScaleCrop>false</ScaleCrop>
  <Company>Grizli777</Company>
  <LinksUpToDate>false</LinksUpToDate>
  <CharactersWithSpaces>12607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Zagalny_RADA</dc:creator>
  <cp:lastModifiedBy>ВП</cp:lastModifiedBy>
  <cp:revision>5</cp:revision>
  <dcterms:created xsi:type="dcterms:W3CDTF">2015-06-30T11:27:00Z</dcterms:created>
  <dcterms:modified xsi:type="dcterms:W3CDTF">2015-06-30T12:28:00Z</dcterms:modified>
</cp:coreProperties>
</file>